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d9b60e0ba116f532309a6c980d956753d1a93"/>
    <w:p>
      <w:pPr>
        <w:pStyle w:val="Heading3"/>
      </w:pPr>
      <w:r>
        <w:t xml:space="preserve">Специалисты ГБУ «ЦЭИИС» провели обследование дорожного покрытия на территории «ЗИЛ-Юг»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rPr>
          <w:iCs/>
          <w:i/>
        </w:rPr>
        <w:t xml:space="preserve">Работы велись в Даниловском районе.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Также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30010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1.02.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http://ceiis.mos.ru/presscenter/news/detail/12802539.html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0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0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2025-02-13T03:17:46Z</dcterms:created>
  <dcterms:modified xsi:type="dcterms:W3CDTF">2025-02-13T03:17:46Z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