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6bcf33f0d053e6021642bea44582f2ac7f99ca"/>
    <w:p>
      <w:pPr>
        <w:pStyle w:val="Heading3"/>
      </w:pPr>
      <w:r>
        <w:t xml:space="preserve">Специалисты ГБУ «ЦЭИИС» провели инструментальное обследование строящегося дома в ЦАО Москвы</w:t>
      </w:r>
    </w:p>
    <w:p>
      <w:pPr>
        <w:pStyle w:val="FirstParagraph"/>
      </w:pPr>
      <w:r>
        <w:t xml:space="preserve">18.11.2024</w:t>
      </w:r>
    </w:p>
    <w:p>
      <w:pPr>
        <w:pStyle w:val="BodyText"/>
      </w:pPr>
      <w:r>
        <w:rPr>
          <w:iCs/>
          <w:i/>
        </w:rPr>
        <w:t xml:space="preserve">Работы велись рядом с электротеатром «Форум» на Садово-Сухаревской улице.</w:t>
      </w:r>
      <w:r>
        <w:br/>
      </w:r>
    </w:p>
    <w:p>
      <w:pPr>
        <w:pStyle w:val="BodyText"/>
      </w:pPr>
      <w:r>
        <w:drawing>
          <wp:inline>
            <wp:extent cx="5334000" cy="36455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Презентация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55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Сотрудники Органа инспекции ГБУ «ЦЭИИС» выполнили ряд контрольных измерений и обследований. В том числе, были проведены работы по оценке соответствия качества каменной кладки и стеновых изделий требованиям проектной документации.</w:t>
      </w:r>
    </w:p>
    <w:p>
      <w:pPr>
        <w:pStyle w:val="BodyText"/>
      </w:pPr>
      <w:r>
        <w:t xml:space="preserve">По результатам проведённых исследований сотрудниками «Центра экспертиз» составлены и переданы экспертные заключения в Комитет государственного строительного надзора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http://ceiis.mos.ru/presscenter/news/detail/12666171.html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города Москвы «ЦЭИИС»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eiis.mos.ru" TargetMode="External" /><Relationship Type="http://schemas.openxmlformats.org/officeDocument/2006/relationships/hyperlink" Id="rId23" Target="http://ceiis.mos.ru/presscenter/news/detail/126661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eiis.mos.ru" TargetMode="External" /><Relationship Type="http://schemas.openxmlformats.org/officeDocument/2006/relationships/hyperlink" Id="rId23" Target="http://ceiis.mos.ru/presscenter/news/detail/126661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2025-06-08T17:47:55Z</dcterms:created>
  <dcterms:modified xsi:type="dcterms:W3CDTF">2025-06-08T17:47:55Z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