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76546798322cf3b7c3f70e1ffc70351ce25fa"/>
    <w:p>
      <w:pPr>
        <w:pStyle w:val="Heading3"/>
      </w:pPr>
      <w:r>
        <w:t xml:space="preserve">Повышение теплотехнической однородности стен из ячеисто-бетонных изделий за счет использования в кладке полиуретанового клея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Каменная кладка является одним из древнейших видов конструкций, состоящих из стенового материала и кладочного раствора. Актуальность возведения каменных конструкций не снижается и в наше время. Ключевым недостатком традиционной каменной кладки является её невысокая надёжность при динамических воздействиях техногенного и природного характера, что ограничивает её применение в свете тенденции к ужесточению норм по сейсмостойкости зданий и сооружений. Слабым местом системы является контактная зона между стеновым материалом и раствором, а именно-недостаточное сцепление между ними. Направленность работы на устранение данного недостатка, путём создания экономичных и эффективных композиционных вяжущих, обусловливает её актуальность.</w:t>
      </w:r>
    </w:p>
    <w:p>
      <w:pPr>
        <w:pStyle w:val="BodyText"/>
      </w:pPr>
      <w:r>
        <w:rPr>
          <w:bCs/>
          <w:b/>
        </w:rPr>
        <w:t xml:space="preserve">Цементно-песчаные растворы, либо тонкослойные цементные клеи</w:t>
      </w:r>
    </w:p>
    <w:p>
      <w:pPr>
        <w:pStyle w:val="BodyText"/>
      </w:pPr>
      <w:r>
        <w:t xml:space="preserve">При возведении стен из мелкоштучных газобетонных изделий (блоков) требуется применение скрепляющих растворов, в качестве которых обычно используются либо цементно-песчаные растворы, либо тонкослойные цементные клеи.</w:t>
      </w:r>
    </w:p>
    <w:p>
      <w:pPr>
        <w:pStyle w:val="BodyText"/>
      </w:pPr>
      <w:r>
        <w:t xml:space="preserve">Наличие цементных швов в кладке приводит к образованию так называемых мостиков холода, так как теплопроводность цементных растворов, применяемых для склеивания блоков в кладке, значительно выше теплопроводности ячеистого бетона марок по плотности D300—D600.</w:t>
      </w:r>
    </w:p>
    <w:p>
      <w:pPr>
        <w:pStyle w:val="BodyText"/>
      </w:pPr>
      <w:r>
        <w:t xml:space="preserve">По этой причине для дальнейшего совершенствования кладки из газобетонных блоков требуется разработка скрепляющих кладку составов, характеризующихся низкими значениями теплопроводности, обеспечивающими при этом требуемую адгезию между блоками и не ухудшающими другие важные показатели ограждающих конструкций, такие как прочность, устойчивость, трещиностойкость, огнестойкость и пр.</w:t>
      </w:r>
    </w:p>
    <w:p>
      <w:pPr>
        <w:pStyle w:val="BodyText"/>
      </w:pPr>
      <w:r>
        <w:t xml:space="preserve">Возведение каменной кладки на полиуретановых клеевых составах позволяет исключить мокрые процессы на строительной площадке и увеличить производительность кладочных работ по сравнению с общепринятой технологией, когда кладка ведется на цементных клеевых составах или цементно-песчаных растворах, а также значительно повысить теплотехническую однородность стен из газобетонных блоков.</w:t>
      </w:r>
    </w:p>
    <w:p>
      <w:pPr>
        <w:pStyle w:val="BodyText"/>
      </w:pPr>
      <w:r>
        <w:t xml:space="preserve">Основным преимуществом данного типа кладки является то обстоятельство, что теплопроводность полиуретанового клея, применяемого для скрепления газобетонных блоков в кладке стен, значительно ниже теплопроводности цементных клеев и растворов. По этой причине теплоизоляционные (теплозащитные) свойства данного типа кладки должны оказаться выше (лучше) по сравнению с кладкой из блоков, выполненной на любом типе цементного клея, а тем более цементно-песчаного раствора со средней толщиной швов в кладке 10 мм (наиболее распространенного варианта возведения наружных стен из газобетонных блоков при строительстве многоквартирных жилых зданий).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робьбробьб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Оценка соответствия марки раствора каменной кладки по образцам, отобранным из конструкции требованиям проектной документации в рамках деятельности ГБУ «ЦЭИИС»</w:t>
      </w:r>
    </w:p>
    <w:p>
      <w:pPr>
        <w:pStyle w:val="BodyText"/>
      </w:pPr>
      <w:r>
        <w:t xml:space="preserve">В рамках выполнения государственного задания специалисты учреждения производят отборы проб (образцов) со строительных объектов города Москвы с последующим проведением испытаний. Испытания позволяют провести оценку соответствия марки раствора каменной кладки. В рамках данной работы ИЛЦ определяет такие основные параметры как плотность и прочность раствора.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Подводя итоги, кладка газобетонных изделий (блоков) на цементный раствор не обладает преимуществами в сравнении с применением клеевых составов и, при этом, снижает теплозащитные и прочностные характеристики газобетонной стены. Использование специального клея для газобетонных изделий (блоков) является оптимальным выбором по качеству, цене и удобству применения.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</w:p>
    <w:p>
      <w:pPr>
        <w:pStyle w:val="BodyText"/>
      </w:pPr>
      <w:r>
        <w:t xml:space="preserve">1. Коноводченко В.И. и др. Эффективные способы повышения сцепления в кладке из силикатного кирпича // Строительство и архитектура Узбекистана. 1976. № 5. С. 11-14.</w:t>
      </w:r>
    </w:p>
    <w:p>
      <w:pPr>
        <w:pStyle w:val="BodyText"/>
      </w:pPr>
      <w:r>
        <w:t xml:space="preserve">2. Поляков С.В. Сцепление в кирпичной кладке. М.: Стройиздат, 1959. 84 с</w:t>
      </w:r>
    </w:p>
    <w:p>
      <w:pPr>
        <w:pStyle w:val="BodyText"/>
      </w:pPr>
      <w:r>
        <w:t xml:space="preserve">3. Лазэр И.И., Джамуев Б.К. Повышение монолитности кладки стен из ячеисто-бетонных блоков при использовании в швах полимерцементных растворов. Сборник материалов семинара молодых ученых XXII Международной научной конференции «Строительство - формирование среды жизнедеятельности». Ташкент, 2019. С. 333-335</w:t>
      </w:r>
    </w:p>
    <w:p>
      <w:pPr>
        <w:pStyle w:val="BodyText"/>
      </w:pPr>
      <w:r>
        <w:t xml:space="preserve">4. ГОСТ 25192-2012 «Бетоны. Классификация и общие технические требования».</w:t>
      </w:r>
    </w:p>
    <w:p>
      <w:pPr>
        <w:pStyle w:val="BodyText"/>
      </w:pPr>
      <w:r>
        <w:t xml:space="preserve">5. Грановский А.В., Джамуев Б.К. Испытания стеновых конструкций из ячеисто-бетонных блоков на сейсмические воздействия. Современное производство автоклавного газобетона: Сборник докладов научно-практической конференции. СПб., 2011. С.104-108.</w:t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обследования и экспертиз кладочных, отделочных и изоляционных работ Зырянов М.И.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http://ceiis.mos.ru/presscenter/nauchno-publitsisticheskie-stati/detail/12833381.html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auchno-publitsisticheskie-stati/detail/12833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auchno-publitsisticheskie-stati/detail/12833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2025-04-10T00:08:50Z</dcterms:created>
  <dcterms:modified xsi:type="dcterms:W3CDTF">2025-04-10T00:08:50Z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