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9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22f560157580c653ca834a10c50a5954126389"/>
    <w:p>
      <w:pPr>
        <w:pStyle w:val="Heading3"/>
      </w:pPr>
      <w:r>
        <w:t xml:space="preserve">Оценка взаимозависимости между пределом прочности на сжатие и плотностью стяжки пола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Стяжка пола используется для выравнивания, придания жесткости поверхности, создания уклона в полах на перекрытиях и идеального ровного чернового основания, а также для укрытия трубопроводов и труб с электропроводкой. Стяжка укладывается поверх перекрытия или на вспомогательных, например, тепло- или звукоизоляционных слоях. В домах, построенном с нуля, стяжка становится еще и защитным слоем. Она позволяет создать наилучшие условия гидроизоляции и теплоизоляции. Главное предназначение стяжки – выравнивание чернового основания пола. При отсутствии стяжки, полы в помещении могут быть чрезмерно неровными, что негативно скажется на всем, что может находиться внутри помещения. Мебель будет стоять криво, перекашиваться, отдельные виды напольного покрытия крайне требовательны к ровности чернового основания: например, керамическая плитка может легко сломаться и прийти в негодность, если полы будут кривыми, ламинат и другие подобные материалы быстро придут в негодность, если будут лежать на таком основании.</w:t>
      </w:r>
    </w:p>
    <w:p>
      <w:pPr>
        <w:pStyle w:val="BodyText"/>
      </w:pPr>
      <w:r>
        <w:t xml:space="preserve">Различают несколько видов стяжки пола в зависимости от типа используемой смеси, процесса укладки, условий эксплуатации, конструктивных особенностей:</w:t>
      </w:r>
    </w:p>
    <w:p>
      <w:pPr>
        <w:pStyle w:val="BodyText"/>
      </w:pPr>
      <w:r>
        <w:t xml:space="preserve">--Самовыравнивающаяся (наливной пол);</w:t>
      </w:r>
    </w:p>
    <w:p>
      <w:pPr>
        <w:pStyle w:val="BodyText"/>
      </w:pPr>
      <w:r>
        <w:t xml:space="preserve">-Сухая;</w:t>
      </w:r>
    </w:p>
    <w:p>
      <w:pPr>
        <w:pStyle w:val="BodyText"/>
      </w:pPr>
      <w:r>
        <w:t xml:space="preserve">- Полусухая;</w:t>
      </w:r>
    </w:p>
    <w:p>
      <w:pPr>
        <w:pStyle w:val="BodyText"/>
      </w:pPr>
      <w:r>
        <w:t xml:space="preserve">- Мокрая.</w:t>
      </w:r>
    </w:p>
    <w:p>
      <w:pPr>
        <w:pStyle w:val="BodyText"/>
      </w:pPr>
      <w:r>
        <w:t xml:space="preserve">Каждый вид стяжки используется в зависимости от назначения будущего помещения, требованиям к прочности, шумоизоляции и теплоизоляции. Стяжка мокрого вида также подразделяется на два типа; первый тип – монолитные, имеют жесткое, прочное сцепление с черновым основанием без использования других материалов, второй тип – плавающие стяжки, устраиваются поверх гидроизоляционного, теплоизоляционного слоев, не имея при этом прямого контакта с черным основанием, плавающая стяжка дает наибольшую звукоизоляцию.</w:t>
      </w:r>
    </w:p>
    <w:p>
      <w:pPr>
        <w:pStyle w:val="BodyText"/>
      </w:pPr>
      <w:r>
        <w:t xml:space="preserve">Стяжки по типу состава делятся на цементные (бетонные) и гипсовые. Бетонные стяжки необходимо укладывать на мощные основания, укладка на слабое основание чревато обрушением, либо растрескиванием цементной стяжки. Именно поэтому бетонные стяжки рекомендуется укладывать в многоквартирных домах либо в частных домах с мощным основанием. Гипсовые стяжки имеют ряд отличительных достоинств: быстро сохнут, имеют небольшой вес, создают максимальную тепловую и звукоизоляцию, но при этом данный тип стяжки не пригоден для использования в помещениях с высокой влажностью воздуха и основания. В данной работе мы проводим оценку испытаний исключительно цементной стяжки пола.</w:t>
      </w:r>
    </w:p>
    <w:p>
      <w:pPr>
        <w:pStyle w:val="BodyText"/>
      </w:pPr>
      <w:r>
        <w:t xml:space="preserve">В Лаборатории испытаний строительных материалов и конструкций ГБУ «ЦЭИИС» определение предела прочности стяжки пола и ее средней плотности проводят на подготовленных образцах-балочках размером (4×4×16) см (Рис. 1 и 2), выпиленных из вырубок, отобранных на строительном объекте.</w:t>
      </w:r>
    </w:p>
    <w:p>
      <w:pPr>
        <w:pStyle w:val="BodyText"/>
      </w:pPr>
      <w:r>
        <w:drawing>
          <wp:inline>
            <wp:extent cx="3907856" cy="3368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b9/ig823pgaixzzbml12gh8jnxql56m2jhq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856" cy="3368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118585" cy="37346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33/c0gsqegr0rg8gwn2pf03mqnmvqxsmjp5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585" cy="3734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Испытание образцов стяжки пола для определения плотности и предел прочности при сжатии проводили, в соответствии с ГОСТ 5802-86, п.7 и ГОСТ 310.4-81, п.1, 2.2.10-2.2.12.</w:t>
      </w:r>
    </w:p>
    <w:p>
      <w:pPr>
        <w:pStyle w:val="BodyText"/>
      </w:pPr>
      <w:r>
        <w:rPr>
          <w:bCs/>
          <w:b/>
        </w:rPr>
        <w:t xml:space="preserve">Анализ взаимовлияния показателей плотности и предела прочности при сжатии образцов стяжки пола.</w:t>
      </w:r>
    </w:p>
    <w:p>
      <w:pPr>
        <w:pStyle w:val="BodyText"/>
      </w:pPr>
      <w:r>
        <w:t xml:space="preserve">За последние два года в Лаборатории были составлены более 130 протоколов испытаний по определению физико-механических свойств стяжки пола. Каждый протокол включал в себя три серии испытания (табл. 1). При этом среднюю плотность раствора определяли по трем образцам-балочкам (4×4×16)см, а среднее значение предела прочности при сжатии вычисляли как среднеарифметическое значение четырех наибольших результатов испытания.</w:t>
      </w:r>
    </w:p>
    <w:p>
      <w:pPr>
        <w:pStyle w:val="BodyText"/>
      </w:pPr>
      <w:r>
        <w:drawing>
          <wp:inline>
            <wp:extent cx="5334000" cy="405707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e3/yi8l7bagm4agbqd65z00d4sbqqlzpho8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7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0c/a814nlmcaf10kql2yr9n7ib0fzu6xk8f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Исходя из анализа результатов испытаний можно сделать вывод о том, что говорить о наличии какой-либо значимой корреляционной зависимости между плотностью и предела прочности при сжатии стяжки пола не приходится. Однако, при этом налицо общая тенденция увеличения предела прочности при сжатии с увеличением плотности затвердевшего раствора стяжки пола.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ГОСТ 310.4-81 «Цементы. Методы определения предела прочности при изгибе и сжатии».</w:t>
      </w:r>
    </w:p>
    <w:p>
      <w:pPr>
        <w:pStyle w:val="BodyText"/>
      </w:pPr>
      <w:r>
        <w:t xml:space="preserve">2. ГОСТ 5802-86 «Растворы строительные. Методы испытаний».</w:t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"ЦЭИИС" Кабанов Д.С.,</w:t>
      </w:r>
    </w:p>
    <w:p>
      <w:pPr>
        <w:pStyle w:val="BodyText"/>
      </w:pPr>
      <w:r>
        <w:rPr>
          <w:iCs/>
          <w:i/>
        </w:rPr>
        <w:t xml:space="preserve">лаборант Лаборатории испытаний строительных материалов и</w:t>
      </w:r>
      <w:r>
        <w:br/>
      </w:r>
    </w:p>
    <w:p>
      <w:pPr>
        <w:pStyle w:val="BodyText"/>
      </w:pPr>
      <w:r>
        <w:rPr>
          <w:iCs/>
          <w:i/>
        </w:rPr>
        <w:t xml:space="preserve">конструкций ГБУ "ЦЭИИС" Лисецкий Р.М.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http://ceiis.mos.ru/presscenter/nauchno-publitsisticheskie-stati/detail/11606519.html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606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606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2025-06-25T20:46:41Z</dcterms:created>
  <dcterms:modified xsi:type="dcterms:W3CDTF">2025-06-25T20:46:41Z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