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ff7bef4fccfd1f43a49f1f622cbc91c7e73130"/>
    <w:p>
      <w:pPr>
        <w:pStyle w:val="Heading3"/>
      </w:pPr>
      <w:r>
        <w:t xml:space="preserve">Практическое применение ГОСТ Р 8.568-2017 «Аттестация испытательного оборудования»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Для подтверждения соответствия строительных материалов требованиям нормативной документации в ГБУ «ЦЭИИС» применяют современное испытательное оборудование, обладающее точностными характеристиками. Качество проведенных испытаний и достоверность их результатов напрямую зависят от состояния оборудования и его способности точно воспроизвести параметры испытаний. Для подтверждения соответствия оборудования техническим характеристикам и способности воспроизводить условия испытаний в заданных пределах с допустимыми отклонениями проводится его аттестация. Основные требования к аттестации установлены в ГОСТ Р 8.568-2017 «Государственная система обеспечения единства измерений. Аттестация испытательного оборудования. Основные положения» – Электронный фонд правовых и нормативно-технических документов справочной системы «Техэксперт» (далее ГОСТ Р 8.568).</w:t>
      </w:r>
    </w:p>
    <w:p>
      <w:pPr>
        <w:pStyle w:val="BodyText"/>
      </w:pPr>
      <w:r>
        <w:t xml:space="preserve">В ГОСТ Р 8.568 описаны виды аттестации и схемы их проведения, порядок разработки и содержания программ и методик аттестации, определена рекомендуемая форма итогового документа по результатам аттестации.</w:t>
      </w:r>
    </w:p>
    <w:p>
      <w:pPr>
        <w:pStyle w:val="BodyText"/>
      </w:pPr>
      <w:r>
        <w:t xml:space="preserve">В 2022 году на балансе ГБУ «ЦЭИИС» находилось более ста единиц испытательного оборудования, аттестация которого проводилась силами сторонних организаций. Огромным минусом являлась зависимость от большой загруженности специалистов данных организаций и невозможности в связи с этим четкого планирования работ по проведению испытаний строительных материалов. В связи с этим, а также учитывая, что требования ГОСТ Р 8.568 не устанавливают требования к обязательной аккредитации или лицензированию деятельности по аттестации испытательного оборудования, возникла необходимость проводить аттестацию силами специалистов «Центра экспертиз», а именно сотрудниками отдела метрологии.</w:t>
      </w:r>
    </w:p>
    <w:p>
      <w:pPr>
        <w:pStyle w:val="BodyText"/>
      </w:pPr>
      <w:r>
        <w:t xml:space="preserve">Работа по внедрению процесса проведения аттестации испытательного оборудования в соответствии с требованиями ГОСТ Р 8.568 собственными силами включала в себя следующие этапы:</w:t>
      </w:r>
    </w:p>
    <w:p>
      <w:pPr>
        <w:pStyle w:val="BodyText"/>
      </w:pPr>
      <w:r>
        <w:t xml:space="preserve">- определение технических характеристик испытательного оборудования и изучение нормативной документации на проведение испытаний;</w:t>
      </w:r>
    </w:p>
    <w:p>
      <w:pPr>
        <w:pStyle w:val="BodyText"/>
      </w:pPr>
      <w:r>
        <w:t xml:space="preserve">- разработка методик и программ аттестации;</w:t>
      </w:r>
    </w:p>
    <w:p>
      <w:pPr>
        <w:pStyle w:val="BodyText"/>
      </w:pPr>
      <w:r>
        <w:t xml:space="preserve">- расчет экономической целесообразности закупки средств измерений для проведения аттестации;</w:t>
      </w:r>
    </w:p>
    <w:p>
      <w:pPr>
        <w:pStyle w:val="BodyText"/>
      </w:pPr>
      <w:r>
        <w:t xml:space="preserve">- проведение аттестации.</w:t>
      </w:r>
    </w:p>
    <w:p>
      <w:pPr>
        <w:pStyle w:val="BodyText"/>
      </w:pPr>
      <w:r>
        <w:rPr>
          <w:bCs/>
          <w:b/>
        </w:rPr>
        <w:t xml:space="preserve">Определение технических характеристик испытательного оборудования и изучение нормативной документации на проведение испытаний</w:t>
      </w:r>
    </w:p>
    <w:p>
      <w:pPr>
        <w:pStyle w:val="BodyText"/>
      </w:pPr>
      <w:r>
        <w:t xml:space="preserve">С целью освоения работ по аттестации испытательного оборудования и перехода на проведение ее собственными силами, специалистами отдела метрологии ГБУ «ЦЭИИС» были изучены технические характеристики оборудования и нормативные документы на проведение испытаний с его применением. По результатам этой работы был сформирован перечень средств измерений необходимых для проведения аттестации оборудования. Также были определены значения параметров, определение которых необходимо включить в процесс аттестации при разработке программ и методик аттестации.</w:t>
      </w:r>
    </w:p>
    <w:p>
      <w:pPr>
        <w:pStyle w:val="BodyText"/>
      </w:pPr>
      <w:r>
        <w:t xml:space="preserve">В качестве примера проведенной работы рассмотрим процесс аттестации испытательного оборудования, такого как: сушильные шкафы, морозильные лари, камеры нормального твердения и моделирования параметров окружающей среды.</w:t>
      </w:r>
    </w:p>
    <w:p>
      <w:pPr>
        <w:pStyle w:val="BodyText"/>
      </w:pPr>
      <w:r>
        <w:t xml:space="preserve">Результат анализа нормативной документации (далее НД) и технических требований на указанные виды испытательного оборудования представлены в таблице 1.</w:t>
      </w:r>
    </w:p>
    <w:p>
      <w:pPr>
        <w:pStyle w:val="BodyText"/>
      </w:pPr>
      <w:r>
        <w:t xml:space="preserve">Таблица 1 - Анализ НД и технических требований по испытательному оборудованию ГБУ «ЦЭИИС».</w:t>
      </w:r>
    </w:p>
    <w:p>
      <w:pPr>
        <w:pStyle w:val="BodyText"/>
      </w:pPr>
      <w:r>
        <w:drawing>
          <wp:inline>
            <wp:extent cx="5334000" cy="22557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dd/f1y81wrtr2103rdbm7vk0irngvmqlbw4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55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таблицы 1 видно, что для проведения аттестации необходимы СИ для определения температуры в диапазоне от минус 40 ℃ до 160 ℃ с погрешностью (±5℃) и СИ для измерения влажности от 50 до 95 % с погрешностью (±5%).</w:t>
      </w:r>
    </w:p>
    <w:p>
      <w:pPr>
        <w:pStyle w:val="BodyText"/>
      </w:pPr>
      <w:r>
        <w:rPr>
          <w:bCs/>
          <w:b/>
        </w:rPr>
        <w:t xml:space="preserve">Разработка методик и программ аттестации</w:t>
      </w:r>
    </w:p>
    <w:p>
      <w:pPr>
        <w:pStyle w:val="BodyText"/>
      </w:pPr>
      <w:r>
        <w:t xml:space="preserve">Требования к порядку разработки и структуре методик (далее МА) и программ аттестации (далее ПА) испытательного оборудования установлены в разделе 8 ГОСТ Р 8.568.</w:t>
      </w:r>
    </w:p>
    <w:p>
      <w:pPr>
        <w:pStyle w:val="BodyText"/>
      </w:pPr>
      <w:r>
        <w:t xml:space="preserve">Специалистами отдела метрологии на основании требований нормативных документов к проведению различных видов испытаний в МА и ПА были установлены параметры, контролируемые при аттестации с допустимыми погрешностями. А также были определены необходимое количество СИ для контроля параметров и схемы их размещения внутри рабочих зон испытательного оборудования в процессе проведении аттестации.</w:t>
      </w:r>
    </w:p>
    <w:p>
      <w:pPr>
        <w:pStyle w:val="BodyText"/>
      </w:pPr>
      <w:r>
        <w:rPr>
          <w:bCs/>
          <w:b/>
        </w:rPr>
        <w:t xml:space="preserve">Расчет экономической целесообразности закупки средств измерений для проведения аттестации</w:t>
      </w:r>
    </w:p>
    <w:p>
      <w:pPr>
        <w:pStyle w:val="BodyText"/>
      </w:pPr>
      <w:r>
        <w:t xml:space="preserve">На основе результатов анализа из таблицы 1 и разработанных методик аттестации испытательного оборудования специалистами отдела метрологии были выбраны средства измерений необходимые для подтверждения соответствия характеристик оборудования требованиям нормативных документов на испытания при проведении аттестации своими силами.</w:t>
      </w:r>
    </w:p>
    <w:p>
      <w:pPr>
        <w:pStyle w:val="BodyText"/>
      </w:pPr>
      <w:r>
        <w:t xml:space="preserve">Так, для проведения аттестации оборудования, указанного в таблице 1 потребовались СИ, представленные в таблице 2.</w:t>
      </w:r>
    </w:p>
    <w:p>
      <w:pPr>
        <w:pStyle w:val="BodyText"/>
      </w:pPr>
      <w:r>
        <w:t xml:space="preserve">Таблица 2 – Перечень СИ необходимого для проведения аттестации оборудования.</w:t>
      </w:r>
    </w:p>
    <w:p>
      <w:pPr>
        <w:pStyle w:val="BodyText"/>
      </w:pPr>
      <w:r>
        <w:drawing>
          <wp:inline>
            <wp:extent cx="5334000" cy="62034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c5/bav266fyd1rifc9jbf2hz827u0gwosrv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034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Таблицы 2 видно, что для проведения аттестации испытательного оборудования силами сотрудников отдела метрологии ГБУ «ЦЭИИС» необходимо было приобрести «Термометр сопротивления ТСПВ 1.1» в количестве 9 штук и «Измеритель температуры многоканальный прецизионный МИТ-8.10М1». Анализ экономической целесообразности закупки указанных СИ представлен в Таблице 3.</w:t>
      </w:r>
    </w:p>
    <w:p>
      <w:pPr>
        <w:pStyle w:val="BodyText"/>
      </w:pPr>
      <w:r>
        <w:t xml:space="preserve">Таблиц 3 - Анализ экономической целесообразности закупки новых средств измерения.</w:t>
      </w:r>
    </w:p>
    <w:p>
      <w:pPr>
        <w:pStyle w:val="BodyText"/>
      </w:pPr>
      <w:r>
        <w:drawing>
          <wp:inline>
            <wp:extent cx="5334000" cy="246785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d6/o9bofmwlse4xkdii1clz2zgvzjc4c3ym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7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расчетов видно, что за период с 2022 по 2025 гг. экономия от внедрения ГОСТа 8.563 с учетом покупки новых СИ для проведения аттестации испытательного оборудования силами специалистов Отдела метрологии ГБУ «ЦЭИИС» составит 347 000 рублей. На основании этого можно сделать вывод об окупаемости уже в 2023 году и тем самым об экономической целесообразности данной закупки.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Проведение аттестации испытательного оборудования собственными силами имеет экономический эффект, за счет экономии на оплате работ по проведению аттестации сторонними организациями и позволяет четко планировать работы по проведению испытаний строительных материалов. А также, за счет непосредственного участия специалистов ГБУ «ЦЭИИС» в контроле за параметрами оборудования позволяет более оперативно выявлять проблемы, возникающие при его эксплуатации и своевременно предупреждать выход из строя и как следствие предотвращает остановку процессов проведения испытаний.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ГОСТ Р 8.568-2017 «Государственная система обеспечения единства измерений. Аттестация испытательного оборудования. Основные положения» – Электронный фонд правовых и нормативно-технических документов справочной системы «Техэксперт».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Начальник Отдела метрологии ГБУ "ЦЭИИС" Цукерваник К.В.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http://ceiis.mos.ru/presscenter/nauchno-publitsisticheskie-stati/detail/11497706.html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497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497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2025-05-28T15:37:52Z</dcterms:created>
  <dcterms:modified xsi:type="dcterms:W3CDTF">2025-05-28T15:37:52Z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